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  <w:ind w:left="0" w:right="0"/>
        <w:spacing w:before="100" w:after="100"/>
      </w:pPr>
    </w:p>
    <w:p>
      <w:pPr>
        <w:keepNext w:val="1"/>
        <w:keepLines w:val="1"/>
        <w:ind w:left="0" w:right="0"/>
        <w:spacing w:before="200" w:after="100"/>
      </w:pPr>
      <w:r>
        <w:rPr>
          <w:lang w:val="cs-CZ"/>
          <w:sz w:val="28"/>
          <w:szCs w:val="28"/>
          <w:b w:val="1"/>
          <w:bCs w:val="1"/>
        </w:rPr>
        <w:t xml:space="preserve">Odstoupení od smlouvy</w:t>
      </w:r>
    </w:p>
    <w:p>
      <w:pPr/>
      <w:r>
        <w:rPr>
          <w:lang w:val="cs-CZ"/>
          <w:sz w:val="20"/>
          <w:szCs w:val="20"/>
          <w:b w:val="1"/>
          <w:bCs w:val="1"/>
        </w:rPr>
        <w:t xml:space="preserve">Adresát:</w:t>
      </w:r>
      <w:br/>
      <w:r>
        <w:rPr>
          <w:lang w:val="cs-CZ"/>
          <w:sz w:val="20"/>
          <w:szCs w:val="20"/>
          <w:b w:val="0"/>
          <w:bCs w:val="0"/>
        </w:rPr>
        <w:t xml:space="preserve">Tomáš Černý, </w:t>
      </w:r>
      <w:br/>
      <w:r>
        <w:rPr>
          <w:lang w:val="cs-CZ"/>
          <w:sz w:val="20"/>
          <w:szCs w:val="20"/>
          <w:b w:val="0"/>
          <w:bCs w:val="0"/>
        </w:rPr>
        <w:t xml:space="preserve">se sídlem Dr. Skaláka 1325/8, 750 02 Přerov, </w:t>
      </w:r>
      <w:br/>
      <w:r>
        <w:rPr>
          <w:lang w:val="cs-CZ"/>
          <w:sz w:val="20"/>
          <w:szCs w:val="20"/>
          <w:b w:val="0"/>
          <w:bCs w:val="0"/>
        </w:rPr>
        <w:t xml:space="preserve">IČO 02234301,</w:t>
      </w:r>
      <w:br/>
      <w:r>
        <w:rPr>
          <w:lang w:val="cs-CZ"/>
          <w:sz w:val="20"/>
          <w:szCs w:val="20"/>
          <w:b w:val="0"/>
          <w:bCs w:val="0"/>
        </w:rPr>
        <w:t xml:space="preserve">DIČ CZ9101106080</w:t>
      </w:r>
      <w:br/>
      <w:br/>
      <w:r>
        <w:rPr>
          <w:lang w:val="cs-CZ"/>
          <w:sz w:val="20"/>
          <w:szCs w:val="20"/>
          <w:b w:val="1"/>
          <w:bCs w:val="1"/>
        </w:rPr>
        <w:t xml:space="preserve">Oznamuji/oznamujeme *), že tímto odstupuji/odstupujeme *) od smlouvy o nákupu tohoto zboží *) / o poskytnutí těchto služeb *):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Číslo objednávky (nepovinné, pro rychlejší vyřízení požadavku):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Datum objednání *) / datum obdržení *):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Jméno a příjmení spotřebitele/spotřebitelů: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Adresa spotřebitele/spotřebitelů: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Datum: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Podpis spotřebitele/spotřebitelů (pouze pokud je tento formulář zasílán na listině):</w:t>
      </w:r>
      <w:br/>
      <w:br/>
      <w:br/>
      <w:br/>
      <w:r>
        <w:rPr>
          <w:lang w:val="cs-CZ"/>
          <w:sz w:val="20"/>
          <w:szCs w:val="20"/>
          <w:b w:val="0"/>
          <w:bCs w:val="0"/>
          <w:i w:val="1"/>
          <w:iCs w:val="1"/>
        </w:rPr>
        <w:t xml:space="preserve">(*) Nehodící se škrtněte nebo údaje doplňte.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516D19"/>
    <w:multiLevelType w:val="multilevel"/>
    <w:lvl w:ilvl="0">
      <w:start w:val="1"/>
      <w:numFmt w:val="decimal"/>
      <w:suff w:val="tab"/>
      <w:pPr>
        <w:tabs>
          <w:tab w:val="num" w:pos="0"/>
        </w:tabs>
        <w:ind w:left="0" w:hanging="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700"/>
        </w:tabs>
        <w:ind w:left="0" w:hanging="700"/>
      </w:pPr>
      <w:rPr>
        <w:rFonts/>
      </w:rPr>
    </w:lvl>
    <w:lvl w:ilvl="2">
      <w:start w:val="1"/>
      <w:numFmt w:val="decimal"/>
      <w:suff w:val="tab"/>
      <w:lvlText w:val="%1.%2.%3."/>
      <w:pPr>
        <w:tabs>
          <w:tab w:val="num" w:pos="900"/>
        </w:tabs>
        <w:ind w:left="900" w:hanging="900"/>
      </w:pPr>
      <w:rPr>
        <w:rFonts/>
      </w:rPr>
    </w:lvl>
    <w:lvl w:ilvl="3">
      <w:start w:val="1"/>
      <w:numFmt w:val="decimal"/>
      <w:suff w:val="tab"/>
      <w:lvlText w:val="%1.%2.%3.%4."/>
      <w:pPr>
        <w:tabs>
          <w:tab w:val="num" w:pos="1000"/>
        </w:tabs>
        <w:ind w:left="1900" w:hanging="1000"/>
      </w:pPr>
      <w:rPr>
        <w:rFonts/>
      </w:rPr>
    </w:lvl>
    <w:lvl w:ilvl="4">
      <w:start w:val="1"/>
      <w:numFmt w:val="decimal"/>
      <w:suff w:val="tab"/>
      <w:lvlText w:val="%1.%2.%3.%4.%5"/>
      <w:pPr>
        <w:tabs>
          <w:tab w:val="num" w:pos="1100"/>
        </w:tabs>
        <w:ind w:left="3400" w:hanging="1100"/>
      </w:pPr>
      <w:rPr>
        <w:rFonts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al"/>
    <w:pPr>
      <w:jc w:val="start"/>
      <w:spacing w:before="150" w:after="15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Loučka, advokát</dc:creator>
  <dc:title>Formulář pro odstoupení od smlouvy pro ecigaretyprerov.cz</dc:title>
  <dc:description/>
  <dc:subject>Formulář pro odstoupení od smlouvy pro ecigaretyprerov.cz</dc:subject>
  <cp:keywords/>
  <cp:category/>
  <cp:lastModifiedBy/>
  <dcterms:created xsi:type="dcterms:W3CDTF">2023-10-31T21:13:47+01:00</dcterms:created>
  <dcterms:modified xsi:type="dcterms:W3CDTF">2023-10-31T21:13:47+01:00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